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78903" w14:textId="4702F312" w:rsidR="00462BE5" w:rsidRDefault="00462BE5" w:rsidP="00462BE5">
      <w:pPr>
        <w:shd w:val="clear" w:color="auto" w:fill="DAE9F7" w:themeFill="text2" w:themeFillTint="1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ANNEX 6</w:t>
      </w:r>
    </w:p>
    <w:p w14:paraId="2EB8F72D" w14:textId="47464525" w:rsidR="0077362F" w:rsidRPr="0077362F" w:rsidRDefault="0077362F" w:rsidP="0077362F">
      <w:pPr>
        <w:shd w:val="clear" w:color="auto" w:fill="DAE9F7" w:themeFill="text2" w:themeFillTint="1A"/>
        <w:jc w:val="both"/>
        <w:rPr>
          <w:sz w:val="28"/>
          <w:szCs w:val="28"/>
        </w:rPr>
      </w:pPr>
      <w:r w:rsidRPr="0077362F">
        <w:rPr>
          <w:b/>
          <w:bCs/>
          <w:sz w:val="28"/>
          <w:szCs w:val="28"/>
        </w:rPr>
        <w:t xml:space="preserve">MONITORING ESSAY - </w:t>
      </w:r>
      <w:r w:rsidRPr="0077362F">
        <w:rPr>
          <w:sz w:val="28"/>
          <w:szCs w:val="28"/>
        </w:rPr>
        <w:t xml:space="preserve">a brief overview of your proposal with a reference to the </w:t>
      </w:r>
      <w:r w:rsidR="00962FD3" w:rsidRPr="00962FD3">
        <w:rPr>
          <w:sz w:val="28"/>
          <w:szCs w:val="28"/>
        </w:rPr>
        <w:t>Comprehensive and Enhanced Partnership Agreement (</w:t>
      </w:r>
      <w:r w:rsidRPr="0077362F">
        <w:rPr>
          <w:sz w:val="28"/>
          <w:szCs w:val="28"/>
        </w:rPr>
        <w:t>CEPA agreement monitoring</w:t>
      </w:r>
    </w:p>
    <w:p w14:paraId="4930617D" w14:textId="6E1D9901" w:rsidR="0077362F" w:rsidRDefault="0077362F" w:rsidP="00D97257">
      <w:pPr>
        <w:spacing w:line="240" w:lineRule="auto"/>
        <w:jc w:val="both"/>
      </w:pPr>
      <w:r>
        <w:t>The purpose of the required essay is to provide a structured platform for applicants to demonstrate their interest and knowledge, as well as suitability for the task to complement their CVs. We encourage precise, concise and clear writing.</w:t>
      </w:r>
    </w:p>
    <w:p w14:paraId="7AFB92CB" w14:textId="64F63964" w:rsidR="0077362F" w:rsidRDefault="0077362F" w:rsidP="00D97257">
      <w:pPr>
        <w:spacing w:line="360" w:lineRule="auto"/>
        <w:jc w:val="both"/>
      </w:pPr>
      <w:r>
        <w:t>Required Essay elements</w:t>
      </w:r>
    </w:p>
    <w:p w14:paraId="13541D72" w14:textId="66DFEDBE" w:rsidR="0077362F" w:rsidRPr="00D36497" w:rsidRDefault="0077362F" w:rsidP="0077362F">
      <w:pPr>
        <w:pStyle w:val="ListParagraph"/>
        <w:numPr>
          <w:ilvl w:val="0"/>
          <w:numId w:val="1"/>
        </w:numPr>
        <w:jc w:val="both"/>
      </w:pPr>
      <w:r>
        <w:t xml:space="preserve">Identify the specific </w:t>
      </w:r>
      <w:r w:rsidR="005814F9">
        <w:t>aspect</w:t>
      </w:r>
      <w:r>
        <w:t xml:space="preserve"> under your monitoring assignment from the list of sectors provided in Annex </w:t>
      </w:r>
      <w:r w:rsidR="007466E1">
        <w:t>4</w:t>
      </w:r>
      <w:r w:rsidRPr="00D36497">
        <w:t xml:space="preserve">.  (max </w:t>
      </w:r>
      <w:r w:rsidR="003E7D32">
        <w:t>1</w:t>
      </w:r>
      <w:r w:rsidRPr="00D36497">
        <w:t>page).</w:t>
      </w:r>
      <w:r w:rsidR="00E871A4">
        <w:t xml:space="preserve"> </w:t>
      </w:r>
    </w:p>
    <w:p w14:paraId="10F4F26E" w14:textId="4E507A14" w:rsidR="00F37996" w:rsidRDefault="00F37996" w:rsidP="0077362F">
      <w:pPr>
        <w:pStyle w:val="ListParagraph"/>
        <w:numPr>
          <w:ilvl w:val="0"/>
          <w:numId w:val="1"/>
        </w:numPr>
        <w:jc w:val="both"/>
      </w:pPr>
      <w:r w:rsidRPr="00D36497">
        <w:t>Additionally, articulate specific sub areas that you are going to focus on,</w:t>
      </w:r>
      <w:r>
        <w:t xml:space="preserve"> within the specific aspect you have chosen,</w:t>
      </w:r>
      <w:r w:rsidRPr="00D36497">
        <w:t xml:space="preserve"> including justification of such a focus.  (max </w:t>
      </w:r>
      <w:r w:rsidR="003E7D32">
        <w:t>1</w:t>
      </w:r>
      <w:r w:rsidRPr="00D36497">
        <w:t xml:space="preserve"> page).</w:t>
      </w:r>
      <w:r w:rsidR="00E871A4">
        <w:t xml:space="preserve"> </w:t>
      </w:r>
    </w:p>
    <w:p w14:paraId="6BD83406" w14:textId="5AB34165" w:rsidR="00F96292" w:rsidRPr="00D36497" w:rsidRDefault="0077362F" w:rsidP="00F37996">
      <w:pPr>
        <w:pStyle w:val="ListParagraph"/>
        <w:numPr>
          <w:ilvl w:val="0"/>
          <w:numId w:val="1"/>
        </w:numPr>
        <w:jc w:val="both"/>
      </w:pPr>
      <w:r w:rsidRPr="00D36497">
        <w:t>Explain its relevance to ongoing reform efforts in Armenia</w:t>
      </w:r>
      <w:r w:rsidR="00CF3A8D">
        <w:t xml:space="preserve"> in the chosen field</w:t>
      </w:r>
      <w:r w:rsidRPr="00D36497">
        <w:t xml:space="preserve">, its implementation and challenges (max </w:t>
      </w:r>
      <w:r w:rsidR="006D3C02">
        <w:t>1</w:t>
      </w:r>
      <w:r w:rsidRPr="00D36497">
        <w:t xml:space="preserve"> pages).</w:t>
      </w:r>
      <w:r w:rsidR="00E871A4">
        <w:t xml:space="preserve"> </w:t>
      </w:r>
    </w:p>
    <w:p w14:paraId="2D04B6B8" w14:textId="7FC4D076" w:rsidR="00D36497" w:rsidRPr="004D220A" w:rsidRDefault="004D220A" w:rsidP="00843EA1">
      <w:pPr>
        <w:pStyle w:val="ListParagraph"/>
        <w:jc w:val="both"/>
        <w:rPr>
          <w:rFonts w:ascii="Arial" w:hAnsi="Arial"/>
          <w:lang w:val="hy-AM"/>
        </w:rPr>
      </w:pPr>
      <w:r>
        <w:rPr>
          <w:rFonts w:ascii="Arial" w:hAnsi="Arial"/>
          <w:lang w:val="hy-AM"/>
        </w:rPr>
        <w:t xml:space="preserve"> </w:t>
      </w:r>
      <w:r w:rsidR="00E871A4">
        <w:rPr>
          <w:rFonts w:ascii="Arial" w:hAnsi="Arial"/>
          <w:lang w:val="hy-AM"/>
        </w:rPr>
        <w:t xml:space="preserve"> </w:t>
      </w:r>
    </w:p>
    <w:sectPr w:rsidR="00D36497" w:rsidRPr="004D22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845BC" w14:textId="77777777" w:rsidR="00AB7B07" w:rsidRDefault="00AB7B07" w:rsidP="00D97257">
      <w:pPr>
        <w:spacing w:after="0" w:line="240" w:lineRule="auto"/>
      </w:pPr>
      <w:r>
        <w:separator/>
      </w:r>
    </w:p>
  </w:endnote>
  <w:endnote w:type="continuationSeparator" w:id="0">
    <w:p w14:paraId="1FAA4836" w14:textId="77777777" w:rsidR="00AB7B07" w:rsidRDefault="00AB7B07" w:rsidP="00D9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E97B2" w14:textId="77777777" w:rsidR="00AB7B07" w:rsidRDefault="00AB7B07" w:rsidP="00D97257">
      <w:pPr>
        <w:spacing w:after="0" w:line="240" w:lineRule="auto"/>
      </w:pPr>
      <w:r>
        <w:separator/>
      </w:r>
    </w:p>
  </w:footnote>
  <w:footnote w:type="continuationSeparator" w:id="0">
    <w:p w14:paraId="68922432" w14:textId="77777777" w:rsidR="00AB7B07" w:rsidRDefault="00AB7B07" w:rsidP="00D9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09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19"/>
      <w:gridCol w:w="7200"/>
      <w:gridCol w:w="990"/>
    </w:tblGrid>
    <w:tr w:rsidR="00462BE5" w:rsidRPr="00403B4C" w14:paraId="72FC7E46" w14:textId="77777777" w:rsidTr="00042298">
      <w:trPr>
        <w:cantSplit/>
        <w:jc w:val="center"/>
      </w:trPr>
      <w:tc>
        <w:tcPr>
          <w:tcW w:w="9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C6E001" w14:textId="77777777" w:rsidR="00462BE5" w:rsidRPr="00403B4C" w:rsidRDefault="00462BE5" w:rsidP="00462BE5">
          <w:pPr>
            <w:pStyle w:val="Header"/>
            <w:jc w:val="center"/>
            <w:rPr>
              <w:rFonts w:ascii="Arial Narrow" w:hAnsi="Arial Narrow"/>
              <w:color w:val="000080"/>
              <w:sz w:val="10"/>
            </w:rPr>
          </w:pPr>
          <w:r w:rsidRPr="00403B4C">
            <w:rPr>
              <w:rFonts w:ascii="Arial Narrow" w:hAnsi="Arial Narrow"/>
              <w:noProof/>
              <w:lang w:val="en-US"/>
            </w:rPr>
            <w:drawing>
              <wp:inline distT="0" distB="0" distL="0" distR="0" wp14:anchorId="5B853E50" wp14:editId="21B458B5">
                <wp:extent cx="577850" cy="3619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08C787B" w14:textId="77777777" w:rsidR="00462BE5" w:rsidRPr="007849DB" w:rsidRDefault="00462BE5" w:rsidP="00462BE5">
          <w:pPr>
            <w:pStyle w:val="Header"/>
            <w:ind w:left="360"/>
            <w:jc w:val="center"/>
            <w:rPr>
              <w:rFonts w:ascii="Arial Narrow" w:hAnsi="Arial Narrow"/>
              <w:b/>
              <w:bCs/>
              <w:iCs/>
            </w:rPr>
          </w:pPr>
          <w:r w:rsidRPr="007849DB">
            <w:rPr>
              <w:rFonts w:ascii="Arial Narrow" w:hAnsi="Arial Narrow"/>
              <w:b/>
              <w:bCs/>
              <w:iCs/>
            </w:rPr>
            <w:t>Support to CEPA monitoring, implementation, and communication ENI/2023/442-87</w:t>
          </w:r>
          <w:r>
            <w:rPr>
              <w:rFonts w:ascii="Arial Narrow" w:hAnsi="Arial Narrow"/>
              <w:b/>
              <w:bCs/>
              <w:iCs/>
            </w:rPr>
            <w:t>3</w:t>
          </w:r>
        </w:p>
      </w:tc>
      <w:tc>
        <w:tcPr>
          <w:tcW w:w="9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F6D2AA" w14:textId="77777777" w:rsidR="00462BE5" w:rsidRPr="007849DB" w:rsidRDefault="00462BE5" w:rsidP="00462BE5">
          <w:pPr>
            <w:pStyle w:val="Header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NKE ToR</w:t>
          </w:r>
        </w:p>
      </w:tc>
    </w:tr>
  </w:tbl>
  <w:p w14:paraId="600513F3" w14:textId="77777777" w:rsidR="00462BE5" w:rsidRDefault="00462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92412"/>
    <w:multiLevelType w:val="hybridMultilevel"/>
    <w:tmpl w:val="EEF00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78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2F"/>
    <w:rsid w:val="00116F6B"/>
    <w:rsid w:val="002F2729"/>
    <w:rsid w:val="0030532D"/>
    <w:rsid w:val="003B5674"/>
    <w:rsid w:val="003E7D32"/>
    <w:rsid w:val="00462BE5"/>
    <w:rsid w:val="004D220A"/>
    <w:rsid w:val="005814F9"/>
    <w:rsid w:val="0059695F"/>
    <w:rsid w:val="00631566"/>
    <w:rsid w:val="006B79A7"/>
    <w:rsid w:val="006D0998"/>
    <w:rsid w:val="006D3C02"/>
    <w:rsid w:val="007173C5"/>
    <w:rsid w:val="007313DE"/>
    <w:rsid w:val="007466E1"/>
    <w:rsid w:val="0077362F"/>
    <w:rsid w:val="00834C16"/>
    <w:rsid w:val="00843EA1"/>
    <w:rsid w:val="008E3340"/>
    <w:rsid w:val="00934079"/>
    <w:rsid w:val="00962FD3"/>
    <w:rsid w:val="00A650AB"/>
    <w:rsid w:val="00AB7B07"/>
    <w:rsid w:val="00CF3A8D"/>
    <w:rsid w:val="00D36497"/>
    <w:rsid w:val="00D454BB"/>
    <w:rsid w:val="00D97257"/>
    <w:rsid w:val="00DD491F"/>
    <w:rsid w:val="00E15AA7"/>
    <w:rsid w:val="00E871A4"/>
    <w:rsid w:val="00F37996"/>
    <w:rsid w:val="00F70F31"/>
    <w:rsid w:val="00F87A8B"/>
    <w:rsid w:val="00F96292"/>
    <w:rsid w:val="00F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483DE"/>
  <w15:chartTrackingRefBased/>
  <w15:docId w15:val="{7D8A0B5C-414D-4811-9C80-93CC4271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6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6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6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62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E7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D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7D3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462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62BE5"/>
  </w:style>
  <w:style w:type="paragraph" w:styleId="Footer">
    <w:name w:val="footer"/>
    <w:basedOn w:val="Normal"/>
    <w:link w:val="FooterChar"/>
    <w:uiPriority w:val="99"/>
    <w:unhideWhenUsed/>
    <w:rsid w:val="00462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Oskorus</dc:creator>
  <cp:keywords/>
  <dc:description/>
  <cp:lastModifiedBy>Mushegh Yekmalyan</cp:lastModifiedBy>
  <cp:revision>10</cp:revision>
  <dcterms:created xsi:type="dcterms:W3CDTF">2024-08-20T07:38:00Z</dcterms:created>
  <dcterms:modified xsi:type="dcterms:W3CDTF">2024-08-26T18:33:00Z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c61fd5d1-598b-4622-a6be-e05a31e9e924</vt:lpwstr>
  </property>
</Properties>
</file>